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78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00098B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5036"/>
      </w:tblGrid>
      <w:tr w:rsidR="001472AB" w:rsidRPr="005C6605" w:rsidTr="00EF603F">
        <w:trPr>
          <w:cantSplit/>
          <w:trHeight w:val="134"/>
        </w:trPr>
        <w:tc>
          <w:tcPr>
            <w:tcW w:w="51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FFFFFF"/>
            </w:tcBorders>
            <w:shd w:val="clear" w:color="auto" w:fill="00098B"/>
            <w:vAlign w:val="center"/>
            <w:hideMark/>
          </w:tcPr>
          <w:p w:rsidR="001472AB" w:rsidRPr="005C6605" w:rsidRDefault="001472AB" w:rsidP="00EF603F">
            <w:pPr>
              <w:pStyle w:val="Titular"/>
              <w:spacing w:line="276" w:lineRule="auto"/>
              <w:ind w:left="-567" w:right="-710"/>
              <w:jc w:val="center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C6605">
              <w:rPr>
                <w:rFonts w:asciiTheme="minorHAnsi" w:hAnsiTheme="minorHAnsi"/>
                <w:color w:val="FFFFFF" w:themeColor="background1"/>
                <w:sz w:val="24"/>
              </w:rPr>
              <w:t>Herramientas digitales para DP</w:t>
            </w:r>
          </w:p>
        </w:tc>
        <w:tc>
          <w:tcPr>
            <w:tcW w:w="5036" w:type="dxa"/>
            <w:tcBorders>
              <w:top w:val="single" w:sz="6" w:space="0" w:color="000080"/>
              <w:left w:val="single" w:sz="6" w:space="0" w:color="FFFFFF"/>
              <w:bottom w:val="single" w:sz="6" w:space="0" w:color="000080"/>
              <w:right w:val="single" w:sz="6" w:space="0" w:color="000080"/>
            </w:tcBorders>
            <w:shd w:val="clear" w:color="auto" w:fill="00098B"/>
            <w:vAlign w:val="center"/>
            <w:hideMark/>
          </w:tcPr>
          <w:p w:rsidR="001472AB" w:rsidRPr="005C6605" w:rsidRDefault="001472AB" w:rsidP="00EF603F">
            <w:pPr>
              <w:ind w:left="72" w:right="-710"/>
              <w:rPr>
                <w:b/>
                <w:bCs/>
                <w:smallCaps/>
                <w:color w:val="FFFFFF" w:themeColor="background1"/>
              </w:rPr>
            </w:pPr>
            <w:r w:rsidRPr="005C6605">
              <w:rPr>
                <w:b/>
                <w:bCs/>
                <w:smallCaps/>
                <w:color w:val="FFFFFF" w:themeColor="background1"/>
              </w:rPr>
              <w:t xml:space="preserve">Fecha : </w:t>
            </w:r>
          </w:p>
          <w:p w:rsidR="001472AB" w:rsidRPr="005C6605" w:rsidRDefault="001472AB" w:rsidP="002354B7">
            <w:pPr>
              <w:pStyle w:val="Ttulo3"/>
              <w:spacing w:before="0"/>
              <w:ind w:left="72"/>
              <w:rPr>
                <w:rFonts w:asciiTheme="minorHAnsi" w:hAnsiTheme="minorHAnsi"/>
                <w:b w:val="0"/>
                <w:bCs w:val="0"/>
                <w:smallCaps/>
                <w:color w:val="FFFFFF" w:themeColor="background1"/>
                <w:sz w:val="24"/>
                <w:szCs w:val="24"/>
              </w:rPr>
            </w:pPr>
            <w:r w:rsidRPr="005C6605">
              <w:rPr>
                <w:rFonts w:asciiTheme="minorHAnsi" w:hAnsiTheme="minorHAnsi"/>
                <w:smallCaps/>
                <w:color w:val="FFFFFF" w:themeColor="background1"/>
                <w:sz w:val="24"/>
                <w:szCs w:val="24"/>
              </w:rPr>
              <w:t xml:space="preserve">Apartado: </w:t>
            </w:r>
            <w:r w:rsidR="00793168"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  <w:t>Listas de control</w:t>
            </w:r>
          </w:p>
        </w:tc>
      </w:tr>
    </w:tbl>
    <w:p w:rsidR="001472AB" w:rsidRPr="003538D5" w:rsidRDefault="001472AB" w:rsidP="001472AB">
      <w:pPr>
        <w:rPr>
          <w:b/>
          <w:sz w:val="4"/>
          <w:szCs w:val="4"/>
        </w:rPr>
      </w:pPr>
    </w:p>
    <w:p w:rsidR="00942032" w:rsidRDefault="00942032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</w:p>
    <w:p w:rsidR="001472AB" w:rsidRDefault="00793168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rFonts w:asciiTheme="minorHAnsi" w:hAnsiTheme="minorHAnsi" w:cs="Arial"/>
          <w:b/>
          <w:smallCaps/>
          <w:color w:val="000000"/>
          <w:sz w:val="44"/>
          <w:szCs w:val="44"/>
        </w:rPr>
      </w:pPr>
      <w:r>
        <w:rPr>
          <w:rFonts w:asciiTheme="minorHAnsi" w:hAnsiTheme="minorHAnsi" w:cs="Arial"/>
          <w:b/>
          <w:smallCaps/>
          <w:color w:val="000000"/>
          <w:sz w:val="44"/>
          <w:szCs w:val="44"/>
        </w:rPr>
        <w:t>Lista de control</w:t>
      </w:r>
      <w:r w:rsidR="00354382">
        <w:rPr>
          <w:rFonts w:asciiTheme="minorHAnsi" w:hAnsiTheme="minorHAnsi" w:cs="Arial"/>
          <w:b/>
          <w:smallCaps/>
          <w:color w:val="000000"/>
          <w:sz w:val="44"/>
          <w:szCs w:val="44"/>
        </w:rPr>
        <w:t xml:space="preserve"> nº 6</w:t>
      </w:r>
      <w:r w:rsidR="001472AB" w:rsidRPr="004E1D1A">
        <w:rPr>
          <w:rFonts w:asciiTheme="minorHAnsi" w:hAnsiTheme="minorHAnsi" w:cs="Arial"/>
          <w:b/>
          <w:smallCaps/>
          <w:color w:val="000000"/>
          <w:sz w:val="44"/>
          <w:szCs w:val="44"/>
        </w:rPr>
        <w:t xml:space="preserve">. </w:t>
      </w:r>
      <w:r w:rsidR="00354382">
        <w:rPr>
          <w:rFonts w:asciiTheme="minorHAnsi" w:hAnsiTheme="minorHAnsi" w:cs="Arial"/>
          <w:b/>
          <w:smallCaps/>
          <w:color w:val="000000"/>
          <w:sz w:val="44"/>
          <w:szCs w:val="44"/>
        </w:rPr>
        <w:t>¿Funciona bien la mutua?</w:t>
      </w:r>
    </w:p>
    <w:tbl>
      <w:tblPr>
        <w:tblpPr w:leftFromText="141" w:rightFromText="141" w:vertAnchor="text" w:horzAnchor="margin" w:tblpX="-781" w:tblpY="16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0"/>
        <w:gridCol w:w="426"/>
        <w:gridCol w:w="567"/>
        <w:gridCol w:w="2835"/>
      </w:tblGrid>
      <w:tr w:rsidR="00354382" w:rsidRPr="00354382" w:rsidTr="00942032">
        <w:trPr>
          <w:cantSplit/>
          <w:trHeight w:val="567"/>
        </w:trPr>
        <w:tc>
          <w:tcPr>
            <w:tcW w:w="10135" w:type="dxa"/>
            <w:gridSpan w:val="5"/>
            <w:shd w:val="clear" w:color="auto" w:fill="548DD4" w:themeFill="text2" w:themeFillTint="99"/>
          </w:tcPr>
          <w:p w:rsidR="00354382" w:rsidRPr="00354382" w:rsidRDefault="00354382" w:rsidP="00942032">
            <w:pPr>
              <w:pStyle w:val="Textoindependiente"/>
              <w:spacing w:before="240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G</w:t>
            </w:r>
            <w:r w:rsidRPr="00354382">
              <w:rPr>
                <w:rFonts w:asciiTheme="minorHAnsi" w:hAnsiTheme="minorHAnsi"/>
                <w:color w:val="auto"/>
              </w:rPr>
              <w:t xml:space="preserve">uía de control de la mutua </w:t>
            </w: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8DB3E2" w:themeFill="text2" w:themeFillTint="66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  <w:r w:rsidRPr="00354382">
              <w:rPr>
                <w:rFonts w:asciiTheme="minorHAnsi" w:hAnsiTheme="minorHAnsi"/>
                <w:b/>
              </w:rPr>
              <w:t>Nº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  <w:r w:rsidRPr="00354382">
              <w:rPr>
                <w:rFonts w:asciiTheme="minorHAnsi" w:hAnsiTheme="minorHAnsi"/>
                <w:b/>
              </w:rPr>
              <w:t>Aspectos a analizar</w:t>
            </w:r>
          </w:p>
        </w:tc>
        <w:tc>
          <w:tcPr>
            <w:tcW w:w="426" w:type="dxa"/>
            <w:shd w:val="clear" w:color="auto" w:fill="8DB3E2" w:themeFill="text2" w:themeFillTint="66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  <w:r w:rsidRPr="00354382"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  <w:r w:rsidRPr="00354382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  <w:r w:rsidRPr="00354382">
              <w:rPr>
                <w:rFonts w:asciiTheme="minorHAnsi" w:hAnsiTheme="minorHAnsi"/>
                <w:b/>
              </w:rPr>
              <w:t>Observaciones</w:t>
            </w: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¿La empresa facilita la participación de la representación sindical en la elección de la mutua?</w:t>
            </w:r>
          </w:p>
        </w:tc>
        <w:tc>
          <w:tcPr>
            <w:tcW w:w="426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¿Están satisfechos los trabajadores y trabajadoras de la atención que reciben de la mutua?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¿Respeta en sus actuaciones de gestión y asistencia sanitaria  en contingencias profesionales los derechos a la intimidad y confidencialidad de los trabajadores/as?</w:t>
            </w:r>
          </w:p>
        </w:tc>
        <w:tc>
          <w:tcPr>
            <w:tcW w:w="426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Si la mutua se encarga de la gestión económica de la IT por contingencias comunes ¿existen problemas con esta gestión?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¿Existen problemas con la gestión de la prestación para el riesgo de embarazo y lactancia natural?</w:t>
            </w:r>
          </w:p>
        </w:tc>
        <w:tc>
          <w:tcPr>
            <w:tcW w:w="426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¿Realiza, de forma adecuada, el aprovisionamiento y mantenimiento de los botiquines de primeros auxilios?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¿Es receptiva a las propuestas y peticiones de los delegados y delegadas de prevención?</w:t>
            </w:r>
          </w:p>
        </w:tc>
        <w:tc>
          <w:tcPr>
            <w:tcW w:w="426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54382" w:rsidRPr="00354382" w:rsidTr="00942032">
        <w:trPr>
          <w:cantSplit/>
        </w:trPr>
        <w:tc>
          <w:tcPr>
            <w:tcW w:w="63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numPr>
                <w:ilvl w:val="0"/>
                <w:numId w:val="11"/>
              </w:numPr>
              <w:spacing w:before="120"/>
              <w:ind w:left="357" w:hanging="3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tabs>
                <w:tab w:val="left" w:pos="851"/>
              </w:tabs>
              <w:spacing w:before="120" w:after="120"/>
              <w:rPr>
                <w:rFonts w:asciiTheme="minorHAnsi" w:hAnsiTheme="minorHAnsi"/>
              </w:rPr>
            </w:pPr>
            <w:r w:rsidRPr="00354382">
              <w:rPr>
                <w:rFonts w:asciiTheme="minorHAnsi" w:hAnsiTheme="minorHAnsi"/>
              </w:rPr>
              <w:t>¿Dispone de un representante que actúe como interlocutor ante cualquier problema surgido en la prestación del servicio?</w:t>
            </w:r>
          </w:p>
        </w:tc>
        <w:tc>
          <w:tcPr>
            <w:tcW w:w="426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354382" w:rsidRPr="00354382" w:rsidRDefault="00354382" w:rsidP="0094203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54382" w:rsidRDefault="00354382" w:rsidP="001472AB">
      <w:pPr>
        <w:pStyle w:val="NormalWeb"/>
        <w:shd w:val="clear" w:color="auto" w:fill="FFFFFF"/>
        <w:spacing w:before="0" w:beforeAutospacing="0" w:after="230" w:afterAutospacing="0"/>
        <w:jc w:val="both"/>
        <w:rPr>
          <w:b/>
        </w:rPr>
      </w:pPr>
    </w:p>
    <w:sectPr w:rsidR="00354382" w:rsidSect="0068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98F"/>
    <w:multiLevelType w:val="singleLevel"/>
    <w:tmpl w:val="5B123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46D71"/>
    <w:multiLevelType w:val="singleLevel"/>
    <w:tmpl w:val="DBA04500"/>
    <w:lvl w:ilvl="0"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2">
    <w:nsid w:val="0E87021F"/>
    <w:multiLevelType w:val="singleLevel"/>
    <w:tmpl w:val="318AE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2A1B66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E61BB7"/>
    <w:multiLevelType w:val="hybridMultilevel"/>
    <w:tmpl w:val="C6C64482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65E587B"/>
    <w:multiLevelType w:val="hybridMultilevel"/>
    <w:tmpl w:val="7062D67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673762C"/>
    <w:multiLevelType w:val="singleLevel"/>
    <w:tmpl w:val="1166F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796D4A"/>
    <w:multiLevelType w:val="hybridMultilevel"/>
    <w:tmpl w:val="D8B67C9E"/>
    <w:lvl w:ilvl="0" w:tplc="98940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6F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F20713"/>
    <w:multiLevelType w:val="singleLevel"/>
    <w:tmpl w:val="6FA45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1E438C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2903DBB"/>
    <w:multiLevelType w:val="singleLevel"/>
    <w:tmpl w:val="BBEE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F9D7B7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3F36207"/>
    <w:multiLevelType w:val="singleLevel"/>
    <w:tmpl w:val="C14AE6AA"/>
    <w:lvl w:ilvl="0"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14">
    <w:nsid w:val="5DAF5209"/>
    <w:multiLevelType w:val="singleLevel"/>
    <w:tmpl w:val="8E76C130"/>
    <w:lvl w:ilvl="0">
      <w:numFmt w:val="decimal"/>
      <w:lvlText w:val="(%1)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</w:abstractNum>
  <w:abstractNum w:abstractNumId="15">
    <w:nsid w:val="65F068B8"/>
    <w:multiLevelType w:val="hybridMultilevel"/>
    <w:tmpl w:val="2FBA3E7E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90F31"/>
    <w:multiLevelType w:val="singleLevel"/>
    <w:tmpl w:val="D6620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outline w:val="0"/>
        <w:shadow w:val="0"/>
        <w:emboss w:val="0"/>
        <w:imprint w:val="0"/>
        <w:vertAlign w:val="baseline"/>
      </w:rPr>
    </w:lvl>
  </w:abstractNum>
  <w:abstractNum w:abstractNumId="17">
    <w:nsid w:val="6B4E5CD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F8A4CCC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E20E06"/>
    <w:multiLevelType w:val="singleLevel"/>
    <w:tmpl w:val="67905E94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0">
    <w:nsid w:val="72F277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4E71D9A"/>
    <w:multiLevelType w:val="singleLevel"/>
    <w:tmpl w:val="D8DE7480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2">
    <w:nsid w:val="75CA11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7D44E82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DE04487"/>
    <w:multiLevelType w:val="singleLevel"/>
    <w:tmpl w:val="55FA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2B6AC3"/>
    <w:multiLevelType w:val="singleLevel"/>
    <w:tmpl w:val="FD846EBA"/>
    <w:lvl w:ilvl="0"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20"/>
  </w:num>
  <w:num w:numId="9">
    <w:abstractNumId w:val="18"/>
  </w:num>
  <w:num w:numId="10">
    <w:abstractNumId w:val="17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  <w:num w:numId="15">
    <w:abstractNumId w:val="24"/>
  </w:num>
  <w:num w:numId="16">
    <w:abstractNumId w:val="0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25"/>
  </w:num>
  <w:num w:numId="23">
    <w:abstractNumId w:val="15"/>
  </w:num>
  <w:num w:numId="24">
    <w:abstractNumId w:val="7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5057C"/>
    <w:rsid w:val="00025E4B"/>
    <w:rsid w:val="000351F6"/>
    <w:rsid w:val="000E16D9"/>
    <w:rsid w:val="001472AB"/>
    <w:rsid w:val="00150A4E"/>
    <w:rsid w:val="001512B8"/>
    <w:rsid w:val="00157207"/>
    <w:rsid w:val="001E60BE"/>
    <w:rsid w:val="00201248"/>
    <w:rsid w:val="00212421"/>
    <w:rsid w:val="002354B7"/>
    <w:rsid w:val="00274E3A"/>
    <w:rsid w:val="002839D3"/>
    <w:rsid w:val="00286A2E"/>
    <w:rsid w:val="002D486F"/>
    <w:rsid w:val="00354382"/>
    <w:rsid w:val="003550B5"/>
    <w:rsid w:val="0039063F"/>
    <w:rsid w:val="00393065"/>
    <w:rsid w:val="0039754D"/>
    <w:rsid w:val="003B3D97"/>
    <w:rsid w:val="003E1CFE"/>
    <w:rsid w:val="004159C2"/>
    <w:rsid w:val="00425EBB"/>
    <w:rsid w:val="005610FB"/>
    <w:rsid w:val="00563EE1"/>
    <w:rsid w:val="005D1909"/>
    <w:rsid w:val="00601764"/>
    <w:rsid w:val="00610105"/>
    <w:rsid w:val="006858F1"/>
    <w:rsid w:val="00733D02"/>
    <w:rsid w:val="00793168"/>
    <w:rsid w:val="007D7694"/>
    <w:rsid w:val="008125ED"/>
    <w:rsid w:val="00895AF9"/>
    <w:rsid w:val="008C04C7"/>
    <w:rsid w:val="00926306"/>
    <w:rsid w:val="00937963"/>
    <w:rsid w:val="00942032"/>
    <w:rsid w:val="009E47B8"/>
    <w:rsid w:val="00A15E8F"/>
    <w:rsid w:val="00A23A1C"/>
    <w:rsid w:val="00A5057C"/>
    <w:rsid w:val="00A81D8A"/>
    <w:rsid w:val="00AC152A"/>
    <w:rsid w:val="00B42881"/>
    <w:rsid w:val="00C10AAE"/>
    <w:rsid w:val="00C15F12"/>
    <w:rsid w:val="00C57818"/>
    <w:rsid w:val="00C92332"/>
    <w:rsid w:val="00CC175E"/>
    <w:rsid w:val="00CC6FC0"/>
    <w:rsid w:val="00D36FD8"/>
    <w:rsid w:val="00D54298"/>
    <w:rsid w:val="00D90998"/>
    <w:rsid w:val="00DA2BBD"/>
    <w:rsid w:val="00DC5E5D"/>
    <w:rsid w:val="00DD0881"/>
    <w:rsid w:val="00E31A31"/>
    <w:rsid w:val="00E41E9A"/>
    <w:rsid w:val="00E466A3"/>
    <w:rsid w:val="00EE7258"/>
    <w:rsid w:val="00EF02E6"/>
    <w:rsid w:val="00F453E1"/>
    <w:rsid w:val="00F47BBC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5057C"/>
    <w:pPr>
      <w:keepNext/>
      <w:tabs>
        <w:tab w:val="left" w:pos="7020"/>
      </w:tabs>
      <w:outlineLvl w:val="0"/>
    </w:pPr>
    <w:rPr>
      <w:b/>
      <w:bCs/>
      <w:color w:val="008080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72A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5057C"/>
    <w:pPr>
      <w:keepNext/>
      <w:tabs>
        <w:tab w:val="left" w:pos="7020"/>
      </w:tabs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057C"/>
    <w:rPr>
      <w:rFonts w:ascii="Arial" w:eastAsia="Times New Roman" w:hAnsi="Arial" w:cs="Times New Roman"/>
      <w:b/>
      <w:bCs/>
      <w:color w:val="008080"/>
      <w:sz w:val="3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A5057C"/>
    <w:rPr>
      <w:rFonts w:ascii="Arial" w:eastAsia="Times New Roman" w:hAnsi="Arial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A5057C"/>
    <w:pPr>
      <w:spacing w:after="240"/>
    </w:pPr>
    <w:rPr>
      <w:b/>
      <w:bCs/>
      <w:color w:val="00808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057C"/>
    <w:rPr>
      <w:rFonts w:ascii="Arial" w:eastAsia="Times New Roman" w:hAnsi="Arial" w:cs="Times New Roman"/>
      <w:b/>
      <w:bCs/>
      <w:color w:val="00808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81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D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D8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D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D8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semiHidden/>
    <w:rsid w:val="00563EE1"/>
    <w:pPr>
      <w:tabs>
        <w:tab w:val="center" w:pos="4252"/>
        <w:tab w:val="right" w:pos="8504"/>
      </w:tabs>
    </w:pPr>
    <w:rPr>
      <w:spacing w:val="-3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563EE1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9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998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7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472AB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472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472A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1472AB"/>
    <w:pPr>
      <w:ind w:left="720"/>
      <w:contextualSpacing/>
    </w:pPr>
  </w:style>
  <w:style w:type="paragraph" w:customStyle="1" w:styleId="Titular">
    <w:name w:val="Titular"/>
    <w:basedOn w:val="Normal"/>
    <w:rsid w:val="001472AB"/>
    <w:pPr>
      <w:jc w:val="left"/>
    </w:pPr>
    <w:rPr>
      <w:rFonts w:ascii="Times New Roman" w:hAnsi="Times New Roman"/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vuberti</cp:lastModifiedBy>
  <cp:revision>2</cp:revision>
  <dcterms:created xsi:type="dcterms:W3CDTF">2019-01-29T08:23:00Z</dcterms:created>
  <dcterms:modified xsi:type="dcterms:W3CDTF">2019-01-29T08:23:00Z</dcterms:modified>
</cp:coreProperties>
</file>